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85" w:rsidRDefault="00597D85">
      <w:pPr>
        <w:rPr>
          <w:rFonts w:cstheme="minorHAnsi"/>
          <w:sz w:val="96"/>
          <w:szCs w:val="96"/>
        </w:rPr>
      </w:pPr>
      <w:bookmarkStart w:id="0" w:name="_GoBack"/>
      <w:bookmarkEnd w:id="0"/>
      <w:r>
        <w:rPr>
          <w:rFonts w:cstheme="minorHAnsi"/>
          <w:noProof/>
          <w:sz w:val="96"/>
          <w:szCs w:val="96"/>
          <w:lang w:eastAsia="en-GB"/>
        </w:rPr>
        <w:drawing>
          <wp:inline distT="0" distB="0" distL="0" distR="0" wp14:anchorId="5A8D8F26" wp14:editId="03B99460">
            <wp:extent cx="3048000" cy="1006928"/>
            <wp:effectExtent l="0" t="0" r="0" b="0"/>
            <wp:docPr id="1" name="Picture 1" descr="T:\Logos\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911" cy="1009541"/>
                    </a:xfrm>
                    <a:prstGeom prst="rect">
                      <a:avLst/>
                    </a:prstGeom>
                    <a:noFill/>
                    <a:ln>
                      <a:noFill/>
                    </a:ln>
                  </pic:spPr>
                </pic:pic>
              </a:graphicData>
            </a:graphic>
          </wp:inline>
        </w:drawing>
      </w:r>
    </w:p>
    <w:p w:rsidR="00865744" w:rsidRPr="00865744" w:rsidRDefault="00865744">
      <w:pPr>
        <w:rPr>
          <w:rFonts w:cstheme="minorHAnsi"/>
          <w:sz w:val="96"/>
          <w:szCs w:val="96"/>
        </w:rPr>
      </w:pPr>
      <w:r w:rsidRPr="00865744">
        <w:rPr>
          <w:rFonts w:cstheme="minorHAnsi"/>
          <w:sz w:val="96"/>
          <w:szCs w:val="96"/>
        </w:rPr>
        <w:t>CORE</w:t>
      </w:r>
    </w:p>
    <w:p w:rsidR="00865744" w:rsidRPr="00865744" w:rsidRDefault="00865744">
      <w:pPr>
        <w:rPr>
          <w:rFonts w:cstheme="minorHAnsi"/>
          <w:b/>
          <w:sz w:val="72"/>
          <w:szCs w:val="72"/>
        </w:rPr>
      </w:pPr>
      <w:r w:rsidRPr="00865744">
        <w:rPr>
          <w:rFonts w:cstheme="minorHAnsi"/>
          <w:b/>
          <w:sz w:val="72"/>
          <w:szCs w:val="72"/>
        </w:rPr>
        <w:t>PRESS RELEASE</w:t>
      </w:r>
    </w:p>
    <w:p w:rsidR="00597D85" w:rsidRPr="00597D85" w:rsidRDefault="00597D85" w:rsidP="00597D85">
      <w:pPr>
        <w:autoSpaceDE w:val="0"/>
        <w:autoSpaceDN w:val="0"/>
        <w:adjustRightInd w:val="0"/>
        <w:rPr>
          <w:rFonts w:ascii="Arial" w:eastAsia="SimSun" w:hAnsi="Arial" w:cs="Arial"/>
          <w:b/>
          <w:color w:val="FF0000"/>
          <w:lang w:eastAsia="zh-CN"/>
        </w:rPr>
      </w:pPr>
      <w:r>
        <w:rPr>
          <w:rFonts w:ascii="Arial" w:eastAsia="SimSun" w:hAnsi="Arial" w:cs="Arial"/>
          <w:b/>
          <w:color w:val="FF0000"/>
          <w:lang w:eastAsia="zh-CN"/>
        </w:rPr>
        <w:t>UNDER STRICT EMBARGO: WEDNESDAY 17 OCTOBER 2012 00.01 GMT</w:t>
      </w:r>
    </w:p>
    <w:p w:rsidR="003C209D" w:rsidRPr="00865744" w:rsidRDefault="003C209D">
      <w:pPr>
        <w:rPr>
          <w:rFonts w:cstheme="minorHAnsi"/>
          <w:b/>
          <w:sz w:val="32"/>
          <w:szCs w:val="32"/>
        </w:rPr>
      </w:pPr>
      <w:r w:rsidRPr="00865744">
        <w:rPr>
          <w:rFonts w:cstheme="minorHAnsi"/>
          <w:b/>
          <w:sz w:val="32"/>
          <w:szCs w:val="32"/>
        </w:rPr>
        <w:t xml:space="preserve">GOVERNMENT MUST </w:t>
      </w:r>
      <w:r w:rsidR="00EE08D0" w:rsidRPr="00865744">
        <w:rPr>
          <w:rFonts w:cstheme="minorHAnsi"/>
          <w:b/>
          <w:caps/>
          <w:sz w:val="32"/>
          <w:szCs w:val="32"/>
        </w:rPr>
        <w:t>extend extra-territoriality</w:t>
      </w:r>
      <w:r w:rsidR="00EE08D0" w:rsidRPr="00865744">
        <w:rPr>
          <w:rFonts w:cstheme="minorHAnsi"/>
          <w:b/>
          <w:sz w:val="32"/>
          <w:szCs w:val="32"/>
        </w:rPr>
        <w:t xml:space="preserve"> </w:t>
      </w:r>
      <w:r w:rsidRPr="00865744">
        <w:rPr>
          <w:rFonts w:cstheme="minorHAnsi"/>
          <w:b/>
          <w:sz w:val="32"/>
          <w:szCs w:val="32"/>
        </w:rPr>
        <w:t>TO CURB CORPORATE ABUSE</w:t>
      </w:r>
    </w:p>
    <w:p w:rsidR="003C209D" w:rsidRPr="00865744" w:rsidRDefault="00865744">
      <w:pPr>
        <w:rPr>
          <w:rFonts w:cstheme="minorHAnsi"/>
          <w:b/>
          <w:i/>
          <w:sz w:val="28"/>
          <w:szCs w:val="28"/>
        </w:rPr>
      </w:pPr>
      <w:r w:rsidRPr="00865744">
        <w:rPr>
          <w:rFonts w:cstheme="minorHAnsi"/>
          <w:b/>
          <w:i/>
          <w:sz w:val="28"/>
          <w:szCs w:val="28"/>
        </w:rPr>
        <w:t>Failure to act will lead to business as usual say NGOs</w:t>
      </w:r>
    </w:p>
    <w:p w:rsidR="00D576BD" w:rsidRDefault="00DF7B98">
      <w:pPr>
        <w:rPr>
          <w:rFonts w:cstheme="minorHAnsi"/>
        </w:rPr>
      </w:pPr>
      <w:r>
        <w:rPr>
          <w:rFonts w:cstheme="minorHAnsi"/>
        </w:rPr>
        <w:t xml:space="preserve">Parliamentarians and </w:t>
      </w:r>
      <w:r w:rsidR="00D576BD">
        <w:rPr>
          <w:rFonts w:cstheme="minorHAnsi"/>
        </w:rPr>
        <w:t>NGOs have welcomed a report by a committee of MPs urg</w:t>
      </w:r>
      <w:r w:rsidR="00A45739">
        <w:rPr>
          <w:rFonts w:cstheme="minorHAnsi"/>
        </w:rPr>
        <w:t>ing</w:t>
      </w:r>
      <w:r w:rsidR="00D576BD">
        <w:rPr>
          <w:rFonts w:cstheme="minorHAnsi"/>
        </w:rPr>
        <w:t xml:space="preserve"> the Government to</w:t>
      </w:r>
      <w:r w:rsidR="00A45739">
        <w:rPr>
          <w:rFonts w:cstheme="minorHAnsi"/>
        </w:rPr>
        <w:t xml:space="preserve"> do more to</w:t>
      </w:r>
      <w:r w:rsidR="00D576BD">
        <w:rPr>
          <w:rFonts w:cstheme="minorHAnsi"/>
        </w:rPr>
        <w:t xml:space="preserve"> address</w:t>
      </w:r>
      <w:r w:rsidR="00A45739">
        <w:rPr>
          <w:rFonts w:cstheme="minorHAnsi"/>
        </w:rPr>
        <w:t xml:space="preserve"> </w:t>
      </w:r>
      <w:r w:rsidR="00D576BD">
        <w:rPr>
          <w:rFonts w:cstheme="minorHAnsi"/>
        </w:rPr>
        <w:t xml:space="preserve">human rights </w:t>
      </w:r>
      <w:r w:rsidR="00A45739">
        <w:rPr>
          <w:rFonts w:cstheme="minorHAnsi"/>
        </w:rPr>
        <w:t>abuses resulting from the overseas activities of UK businesses</w:t>
      </w:r>
      <w:r w:rsidR="00D576BD">
        <w:rPr>
          <w:rFonts w:cstheme="minorHAnsi"/>
        </w:rPr>
        <w:t xml:space="preserve">. </w:t>
      </w:r>
    </w:p>
    <w:p w:rsidR="002C7F29" w:rsidRDefault="00D576BD">
      <w:pPr>
        <w:rPr>
          <w:rFonts w:cstheme="minorHAnsi"/>
        </w:rPr>
      </w:pPr>
      <w:r>
        <w:rPr>
          <w:rFonts w:cstheme="minorHAnsi"/>
        </w:rPr>
        <w:t>T</w:t>
      </w:r>
      <w:r w:rsidR="00A45739">
        <w:rPr>
          <w:rFonts w:cstheme="minorHAnsi"/>
        </w:rPr>
        <w:t>he</w:t>
      </w:r>
      <w:r>
        <w:rPr>
          <w:rFonts w:cstheme="minorHAnsi"/>
        </w:rPr>
        <w:t xml:space="preserve"> Foreign Affairs Select Committee </w:t>
      </w:r>
      <w:r w:rsidR="0057174F">
        <w:rPr>
          <w:rFonts w:cstheme="minorHAnsi"/>
        </w:rPr>
        <w:t>report</w:t>
      </w:r>
      <w:r w:rsidR="002C7F29">
        <w:rPr>
          <w:rFonts w:cstheme="minorHAnsi"/>
        </w:rPr>
        <w:t xml:space="preserve"> released today</w:t>
      </w:r>
      <w:r w:rsidR="0057174F">
        <w:rPr>
          <w:rFonts w:cstheme="minorHAnsi"/>
        </w:rPr>
        <w:t xml:space="preserve"> </w:t>
      </w:r>
      <w:r w:rsidR="002C7F29">
        <w:rPr>
          <w:rFonts w:cstheme="minorHAnsi"/>
        </w:rPr>
        <w:t xml:space="preserve">sets out that a forthcoming </w:t>
      </w:r>
      <w:r w:rsidR="00865744">
        <w:rPr>
          <w:rFonts w:cstheme="minorHAnsi"/>
        </w:rPr>
        <w:t xml:space="preserve">Government </w:t>
      </w:r>
      <w:r w:rsidR="002C7F29">
        <w:rPr>
          <w:rFonts w:cstheme="minorHAnsi"/>
        </w:rPr>
        <w:t>strategy on Business and Human Rights must go beyond providing advice to companies and a reliance on voluntary initiatives to change business behaviour, and should</w:t>
      </w:r>
      <w:r w:rsidR="00DF7B98">
        <w:rPr>
          <w:rFonts w:cstheme="minorHAnsi"/>
        </w:rPr>
        <w:t xml:space="preserve"> </w:t>
      </w:r>
      <w:r w:rsidR="00EE08D0">
        <w:rPr>
          <w:rFonts w:cstheme="minorHAnsi"/>
        </w:rPr>
        <w:t>set out the Governmental responsibilities necessary to fulfil</w:t>
      </w:r>
      <w:r w:rsidR="00DF7B98">
        <w:rPr>
          <w:rFonts w:cstheme="minorHAnsi"/>
        </w:rPr>
        <w:t xml:space="preserve"> its duty to protect human rights.</w:t>
      </w:r>
    </w:p>
    <w:p w:rsidR="00A45739" w:rsidRDefault="00DF7B98">
      <w:pPr>
        <w:rPr>
          <w:rFonts w:cstheme="minorHAnsi"/>
        </w:rPr>
      </w:pPr>
      <w:r>
        <w:rPr>
          <w:rFonts w:cstheme="minorHAnsi"/>
        </w:rPr>
        <w:t xml:space="preserve">The </w:t>
      </w:r>
      <w:r w:rsidR="00A45739" w:rsidRPr="00D576BD">
        <w:rPr>
          <w:rFonts w:cstheme="minorHAnsi"/>
        </w:rPr>
        <w:t>re</w:t>
      </w:r>
      <w:r w:rsidR="003C209D">
        <w:rPr>
          <w:rFonts w:cstheme="minorHAnsi"/>
        </w:rPr>
        <w:t>port</w:t>
      </w:r>
      <w:r>
        <w:rPr>
          <w:rFonts w:cstheme="minorHAnsi"/>
        </w:rPr>
        <w:t xml:space="preserve"> goes on to recommend</w:t>
      </w:r>
      <w:r w:rsidR="00A45739" w:rsidRPr="00D576BD">
        <w:rPr>
          <w:rFonts w:cstheme="minorHAnsi"/>
        </w:rPr>
        <w:t xml:space="preserve"> </w:t>
      </w:r>
      <w:r w:rsidR="00A45739">
        <w:rPr>
          <w:rFonts w:cstheme="minorHAnsi"/>
        </w:rPr>
        <w:t xml:space="preserve">that </w:t>
      </w:r>
      <w:r w:rsidR="00A45739" w:rsidRPr="00D576BD">
        <w:rPr>
          <w:rFonts w:cstheme="minorHAnsi"/>
        </w:rPr>
        <w:t xml:space="preserve">the </w:t>
      </w:r>
      <w:r w:rsidR="00A45739">
        <w:rPr>
          <w:rFonts w:cstheme="minorHAnsi"/>
        </w:rPr>
        <w:t>G</w:t>
      </w:r>
      <w:r w:rsidR="00A45739" w:rsidRPr="00D576BD">
        <w:rPr>
          <w:rFonts w:cstheme="minorHAnsi"/>
        </w:rPr>
        <w:t>ov</w:t>
      </w:r>
      <w:r w:rsidR="00A45739">
        <w:rPr>
          <w:rFonts w:cstheme="minorHAnsi"/>
        </w:rPr>
        <w:t>ernment</w:t>
      </w:r>
      <w:r w:rsidR="00A45739" w:rsidRPr="00D576BD">
        <w:rPr>
          <w:rFonts w:cstheme="minorHAnsi"/>
        </w:rPr>
        <w:t xml:space="preserve"> consider an extension of extra</w:t>
      </w:r>
      <w:r w:rsidR="00E64744">
        <w:rPr>
          <w:rFonts w:cstheme="minorHAnsi"/>
        </w:rPr>
        <w:t>-</w:t>
      </w:r>
      <w:r w:rsidR="00A45739" w:rsidRPr="00D576BD">
        <w:rPr>
          <w:rFonts w:cstheme="minorHAnsi"/>
        </w:rPr>
        <w:t>territorial jurisdiction to cover actions overseas by businesses based in the UK, or by firms operating under contract to the UK</w:t>
      </w:r>
      <w:r w:rsidR="00A45739">
        <w:rPr>
          <w:rFonts w:cstheme="minorHAnsi"/>
        </w:rPr>
        <w:t>.</w:t>
      </w:r>
    </w:p>
    <w:p w:rsidR="00E64744" w:rsidRDefault="00E64744" w:rsidP="002C7F29">
      <w:pPr>
        <w:rPr>
          <w:rFonts w:cstheme="minorHAnsi"/>
        </w:rPr>
      </w:pPr>
      <w:r>
        <w:rPr>
          <w:rFonts w:cstheme="minorHAnsi"/>
        </w:rPr>
        <w:t>The Committee also criticises the UK Government’s position on extra-territoriality</w:t>
      </w:r>
      <w:r w:rsidR="002C7F29">
        <w:rPr>
          <w:rFonts w:cstheme="minorHAnsi"/>
        </w:rPr>
        <w:t xml:space="preserve">, set out in its intervention in </w:t>
      </w:r>
      <w:proofErr w:type="spellStart"/>
      <w:r w:rsidRPr="002C7F29">
        <w:rPr>
          <w:rFonts w:cstheme="minorHAnsi"/>
          <w:i/>
        </w:rPr>
        <w:t>Kiobel</w:t>
      </w:r>
      <w:proofErr w:type="spellEnd"/>
      <w:r w:rsidRPr="002C7F29">
        <w:rPr>
          <w:rFonts w:cstheme="minorHAnsi"/>
          <w:i/>
        </w:rPr>
        <w:t xml:space="preserve"> </w:t>
      </w:r>
      <w:r w:rsidR="002C7F29" w:rsidRPr="002C7F29">
        <w:rPr>
          <w:rFonts w:cstheme="minorHAnsi"/>
          <w:i/>
        </w:rPr>
        <w:t>-</w:t>
      </w:r>
      <w:r w:rsidRPr="002C7F29">
        <w:rPr>
          <w:rFonts w:cstheme="minorHAnsi"/>
          <w:i/>
        </w:rPr>
        <w:t xml:space="preserve"> v</w:t>
      </w:r>
      <w:r w:rsidR="002C7F29" w:rsidRPr="002C7F29">
        <w:rPr>
          <w:rFonts w:cstheme="minorHAnsi"/>
          <w:i/>
        </w:rPr>
        <w:t xml:space="preserve"> </w:t>
      </w:r>
      <w:r w:rsidRPr="002C7F29">
        <w:rPr>
          <w:rFonts w:cstheme="minorHAnsi"/>
          <w:i/>
        </w:rPr>
        <w:t>- Shell</w:t>
      </w:r>
      <w:r>
        <w:rPr>
          <w:rFonts w:cstheme="minorHAnsi"/>
        </w:rPr>
        <w:t xml:space="preserve">, a major human rights court case brought in the U.S. by a group of Nigerians, relating to </w:t>
      </w:r>
      <w:r w:rsidR="00EE08D0">
        <w:rPr>
          <w:rFonts w:cstheme="minorHAnsi"/>
        </w:rPr>
        <w:t xml:space="preserve">allegations that Shell was responsible for the jailing and ultimate executions of nine Nigerian activists who were campaigning against </w:t>
      </w:r>
      <w:r>
        <w:rPr>
          <w:rFonts w:cstheme="minorHAnsi"/>
        </w:rPr>
        <w:t>the company’s operations in the Niger Delta.</w:t>
      </w:r>
    </w:p>
    <w:p w:rsidR="00E64744" w:rsidRDefault="002C7F29" w:rsidP="00E64744">
      <w:pPr>
        <w:rPr>
          <w:rFonts w:cstheme="minorHAnsi"/>
        </w:rPr>
      </w:pPr>
      <w:r>
        <w:rPr>
          <w:rFonts w:cstheme="minorHAnsi"/>
        </w:rPr>
        <w:t>Shell’s legal team have</w:t>
      </w:r>
      <w:r w:rsidR="003C209D">
        <w:rPr>
          <w:rFonts w:cstheme="minorHAnsi"/>
        </w:rPr>
        <w:t xml:space="preserve"> used the case to</w:t>
      </w:r>
      <w:r>
        <w:rPr>
          <w:rFonts w:cstheme="minorHAnsi"/>
        </w:rPr>
        <w:t xml:space="preserve"> argue that corporations should be exempt from extra-territorial jurisdiction. </w:t>
      </w:r>
      <w:r w:rsidR="00E64744">
        <w:rPr>
          <w:rFonts w:cstheme="minorHAnsi"/>
        </w:rPr>
        <w:t>The UK Government has supported this, stating that ‘US courts should not assert jurisdiction on claims brought by a foreign plaintiff against a foreign country which concern events in a third country.’</w:t>
      </w:r>
    </w:p>
    <w:p w:rsidR="00E64744" w:rsidRDefault="00E64744" w:rsidP="00E64744">
      <w:pPr>
        <w:rPr>
          <w:rFonts w:cstheme="minorHAnsi"/>
        </w:rPr>
      </w:pPr>
      <w:r>
        <w:rPr>
          <w:rFonts w:cstheme="minorHAnsi"/>
        </w:rPr>
        <w:lastRenderedPageBreak/>
        <w:t>Shell’s position has attracted widespread criticism, including from Prof</w:t>
      </w:r>
      <w:r w:rsidR="003C209D">
        <w:rPr>
          <w:rFonts w:cstheme="minorHAnsi"/>
        </w:rPr>
        <w:t>essor</w:t>
      </w:r>
      <w:r>
        <w:rPr>
          <w:rFonts w:cstheme="minorHAnsi"/>
        </w:rPr>
        <w:t xml:space="preserve"> John Ruggie</w:t>
      </w:r>
      <w:r w:rsidR="003C209D">
        <w:rPr>
          <w:rFonts w:cstheme="minorHAnsi"/>
        </w:rPr>
        <w:t>,</w:t>
      </w:r>
      <w:r>
        <w:rPr>
          <w:rFonts w:cstheme="minorHAnsi"/>
        </w:rPr>
        <w:t xml:space="preserve"> the </w:t>
      </w:r>
      <w:r w:rsidR="002C7F29">
        <w:rPr>
          <w:rFonts w:cstheme="minorHAnsi"/>
        </w:rPr>
        <w:t>former UN Special Rapporteur for Business and Human Rights, who has described it as an attempt to ‘…</w:t>
      </w:r>
      <w:r w:rsidR="002C7F29">
        <w:rPr>
          <w:sz w:val="23"/>
          <w:szCs w:val="23"/>
        </w:rPr>
        <w:t>destroy an entire juridical edifice for redressing gross violations of human rights.’</w:t>
      </w:r>
    </w:p>
    <w:p w:rsidR="00865744" w:rsidRDefault="00DF7B98" w:rsidP="00865744">
      <w:r>
        <w:rPr>
          <w:rFonts w:cstheme="minorHAnsi"/>
        </w:rPr>
        <w:t xml:space="preserve">Commenting on the report, Lisa Nandy </w:t>
      </w:r>
      <w:r w:rsidRPr="00A45739">
        <w:rPr>
          <w:rFonts w:cstheme="minorHAnsi"/>
        </w:rPr>
        <w:t>MP, Chair of the APPG on International</w:t>
      </w:r>
      <w:r w:rsidR="00865744">
        <w:rPr>
          <w:rFonts w:cstheme="minorHAnsi"/>
        </w:rPr>
        <w:t xml:space="preserve"> Corporate Responsibility said </w:t>
      </w:r>
      <w:r w:rsidR="00865744">
        <w:t xml:space="preserve">‘The Government’s intervention in </w:t>
      </w:r>
      <w:proofErr w:type="spellStart"/>
      <w:r w:rsidR="00865744">
        <w:rPr>
          <w:i/>
          <w:iCs/>
        </w:rPr>
        <w:t>Kiobel</w:t>
      </w:r>
      <w:proofErr w:type="spellEnd"/>
      <w:r w:rsidR="00865744">
        <w:rPr>
          <w:i/>
          <w:iCs/>
        </w:rPr>
        <w:t xml:space="preserve"> - v - Shell</w:t>
      </w:r>
      <w:r w:rsidR="00865744">
        <w:t xml:space="preserve"> is apparently at odds with its commitment to implement the UN Guiding Principles on Business and Human Rights. All decisions taken by the Foreign Office and across government should be in line with their human rights policy commitments and I am concerned that in this case, as in many others, government has failed to do so.’</w:t>
      </w:r>
    </w:p>
    <w:p w:rsidR="00BA5AC2" w:rsidRDefault="00DF7B98">
      <w:pPr>
        <w:rPr>
          <w:rFonts w:cstheme="minorHAnsi"/>
        </w:rPr>
      </w:pPr>
      <w:r>
        <w:rPr>
          <w:rFonts w:cstheme="minorHAnsi"/>
        </w:rPr>
        <w:t xml:space="preserve">Marilyn Croser from CORE, a coalition of NGOs that work on corporate accountability said </w:t>
      </w:r>
      <w:r w:rsidR="00A45739">
        <w:rPr>
          <w:rFonts w:cstheme="minorHAnsi"/>
        </w:rPr>
        <w:t>‘</w:t>
      </w:r>
      <w:r w:rsidR="003C209D">
        <w:rPr>
          <w:rFonts w:cstheme="minorHAnsi"/>
        </w:rPr>
        <w:t xml:space="preserve">The </w:t>
      </w:r>
      <w:r w:rsidR="00865744">
        <w:rPr>
          <w:rFonts w:cstheme="minorHAnsi"/>
        </w:rPr>
        <w:t xml:space="preserve">Government’s </w:t>
      </w:r>
      <w:r w:rsidR="003C209D">
        <w:rPr>
          <w:rFonts w:cstheme="minorHAnsi"/>
        </w:rPr>
        <w:t>Business and Human Rights Strategy must include commitments to meaningful action to prevent corporate abuse overseas.</w:t>
      </w:r>
      <w:r w:rsidR="003C209D" w:rsidRPr="003C209D">
        <w:rPr>
          <w:rFonts w:cstheme="minorHAnsi"/>
        </w:rPr>
        <w:t xml:space="preserve"> </w:t>
      </w:r>
      <w:r w:rsidR="003C209D">
        <w:rPr>
          <w:rFonts w:cstheme="minorHAnsi"/>
        </w:rPr>
        <w:t xml:space="preserve">If Government fails to act, the result will be business as usual. Extending extra-territorial jurisdiction to </w:t>
      </w:r>
      <w:r w:rsidR="00E05D5C">
        <w:rPr>
          <w:rFonts w:cstheme="minorHAnsi"/>
        </w:rPr>
        <w:t>UK businesses would be a significant step towards improved corporate accountability.</w:t>
      </w:r>
      <w:r w:rsidR="00A45739">
        <w:rPr>
          <w:rFonts w:cstheme="minorHAnsi"/>
        </w:rPr>
        <w:t>’</w:t>
      </w:r>
    </w:p>
    <w:p w:rsidR="00865744" w:rsidRPr="00865744" w:rsidRDefault="00865744">
      <w:pPr>
        <w:rPr>
          <w:rFonts w:cstheme="minorHAnsi"/>
        </w:rPr>
      </w:pPr>
      <w:r w:rsidRPr="00865744">
        <w:rPr>
          <w:rFonts w:cstheme="minorHAnsi"/>
        </w:rPr>
        <w:t xml:space="preserve">Peter </w:t>
      </w:r>
      <w:proofErr w:type="spellStart"/>
      <w:r w:rsidRPr="00865744">
        <w:rPr>
          <w:rFonts w:cstheme="minorHAnsi"/>
        </w:rPr>
        <w:t>Frankental</w:t>
      </w:r>
      <w:proofErr w:type="spellEnd"/>
      <w:r w:rsidRPr="00865744">
        <w:rPr>
          <w:rFonts w:cstheme="minorHAnsi"/>
        </w:rPr>
        <w:t xml:space="preserve">, Economic Relations Programme Director at Amnesty International UK said </w:t>
      </w:r>
      <w:r>
        <w:rPr>
          <w:rFonts w:cstheme="minorHAnsi"/>
        </w:rPr>
        <w:t>‘</w:t>
      </w:r>
      <w:r w:rsidRPr="00865744">
        <w:rPr>
          <w:rFonts w:cstheme="minorHAnsi"/>
        </w:rPr>
        <w:t>Amnesty International welcomes FAC's recognition that the human rights impacts of UK businesses abroad should not be subservient to commercial and security interests.</w:t>
      </w:r>
      <w:r>
        <w:rPr>
          <w:rFonts w:cstheme="minorHAnsi"/>
        </w:rPr>
        <w:t>’</w:t>
      </w:r>
      <w:r w:rsidRPr="00865744">
        <w:rPr>
          <w:rFonts w:cstheme="minorHAnsi"/>
        </w:rPr>
        <w:br/>
      </w:r>
    </w:p>
    <w:p w:rsidR="00DF7B98" w:rsidRPr="00865744" w:rsidRDefault="00DF7B98">
      <w:pPr>
        <w:rPr>
          <w:rFonts w:cstheme="minorHAnsi"/>
          <w:b/>
        </w:rPr>
      </w:pPr>
      <w:r w:rsidRPr="00865744">
        <w:rPr>
          <w:rFonts w:cstheme="minorHAnsi"/>
          <w:b/>
        </w:rPr>
        <w:t>ENDS</w:t>
      </w:r>
    </w:p>
    <w:p w:rsidR="00865744" w:rsidRPr="00D576BD" w:rsidRDefault="00865744">
      <w:pPr>
        <w:rPr>
          <w:rFonts w:cstheme="minorHAnsi"/>
        </w:rPr>
      </w:pPr>
    </w:p>
    <w:sectPr w:rsidR="00865744" w:rsidRPr="00D576BD" w:rsidSect="00842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BD"/>
    <w:rsid w:val="00002B90"/>
    <w:rsid w:val="000032B7"/>
    <w:rsid w:val="00013D27"/>
    <w:rsid w:val="00013DB8"/>
    <w:rsid w:val="00020A96"/>
    <w:rsid w:val="00025CCC"/>
    <w:rsid w:val="0002609A"/>
    <w:rsid w:val="00031272"/>
    <w:rsid w:val="00034E99"/>
    <w:rsid w:val="00035C76"/>
    <w:rsid w:val="000379DE"/>
    <w:rsid w:val="000426A9"/>
    <w:rsid w:val="00046190"/>
    <w:rsid w:val="0005310D"/>
    <w:rsid w:val="000570E9"/>
    <w:rsid w:val="00057348"/>
    <w:rsid w:val="00062D9C"/>
    <w:rsid w:val="00062F20"/>
    <w:rsid w:val="00065320"/>
    <w:rsid w:val="0006633E"/>
    <w:rsid w:val="00070835"/>
    <w:rsid w:val="000714AF"/>
    <w:rsid w:val="000732E2"/>
    <w:rsid w:val="00073983"/>
    <w:rsid w:val="000739A8"/>
    <w:rsid w:val="00073BC9"/>
    <w:rsid w:val="000744CF"/>
    <w:rsid w:val="00076D21"/>
    <w:rsid w:val="00077308"/>
    <w:rsid w:val="0008139A"/>
    <w:rsid w:val="00081C15"/>
    <w:rsid w:val="000821DF"/>
    <w:rsid w:val="0008296E"/>
    <w:rsid w:val="00082D23"/>
    <w:rsid w:val="00090071"/>
    <w:rsid w:val="00093225"/>
    <w:rsid w:val="00096050"/>
    <w:rsid w:val="000A0E29"/>
    <w:rsid w:val="000A49A4"/>
    <w:rsid w:val="000A57B2"/>
    <w:rsid w:val="000A5C84"/>
    <w:rsid w:val="000A6C41"/>
    <w:rsid w:val="000B040C"/>
    <w:rsid w:val="000B11B5"/>
    <w:rsid w:val="000B747C"/>
    <w:rsid w:val="000C177F"/>
    <w:rsid w:val="000C1A2D"/>
    <w:rsid w:val="000C7E96"/>
    <w:rsid w:val="000D1400"/>
    <w:rsid w:val="000D1D0F"/>
    <w:rsid w:val="000D1F70"/>
    <w:rsid w:val="000D331B"/>
    <w:rsid w:val="000D3BBF"/>
    <w:rsid w:val="000D5B38"/>
    <w:rsid w:val="000E1145"/>
    <w:rsid w:val="000E1F70"/>
    <w:rsid w:val="000E296B"/>
    <w:rsid w:val="000E4CB3"/>
    <w:rsid w:val="000F002B"/>
    <w:rsid w:val="000F18A4"/>
    <w:rsid w:val="000F1DF2"/>
    <w:rsid w:val="000F2320"/>
    <w:rsid w:val="000F42E1"/>
    <w:rsid w:val="00102E86"/>
    <w:rsid w:val="00106F62"/>
    <w:rsid w:val="00107523"/>
    <w:rsid w:val="00107DCE"/>
    <w:rsid w:val="00111E35"/>
    <w:rsid w:val="00112E54"/>
    <w:rsid w:val="00113B94"/>
    <w:rsid w:val="00114A73"/>
    <w:rsid w:val="0011628A"/>
    <w:rsid w:val="001177D8"/>
    <w:rsid w:val="0012039B"/>
    <w:rsid w:val="00120C4B"/>
    <w:rsid w:val="001223FB"/>
    <w:rsid w:val="00122AAF"/>
    <w:rsid w:val="00127C5A"/>
    <w:rsid w:val="0013138E"/>
    <w:rsid w:val="001348F4"/>
    <w:rsid w:val="00136648"/>
    <w:rsid w:val="00136812"/>
    <w:rsid w:val="0013759B"/>
    <w:rsid w:val="00137A5F"/>
    <w:rsid w:val="00140DEB"/>
    <w:rsid w:val="00142606"/>
    <w:rsid w:val="00146BFA"/>
    <w:rsid w:val="001478D4"/>
    <w:rsid w:val="00147BCF"/>
    <w:rsid w:val="00150B80"/>
    <w:rsid w:val="00150D1D"/>
    <w:rsid w:val="001516B4"/>
    <w:rsid w:val="00151E19"/>
    <w:rsid w:val="001531CA"/>
    <w:rsid w:val="0015485C"/>
    <w:rsid w:val="00154E41"/>
    <w:rsid w:val="00156868"/>
    <w:rsid w:val="0015795E"/>
    <w:rsid w:val="001622EE"/>
    <w:rsid w:val="00162BA7"/>
    <w:rsid w:val="00165242"/>
    <w:rsid w:val="00167F1E"/>
    <w:rsid w:val="00171034"/>
    <w:rsid w:val="0017365A"/>
    <w:rsid w:val="00174A15"/>
    <w:rsid w:val="0017685D"/>
    <w:rsid w:val="001773E3"/>
    <w:rsid w:val="00180D67"/>
    <w:rsid w:val="00184FA3"/>
    <w:rsid w:val="00187403"/>
    <w:rsid w:val="00190719"/>
    <w:rsid w:val="00192A06"/>
    <w:rsid w:val="00193356"/>
    <w:rsid w:val="00194BE5"/>
    <w:rsid w:val="00194E16"/>
    <w:rsid w:val="001B0B10"/>
    <w:rsid w:val="001B1F55"/>
    <w:rsid w:val="001B5CD6"/>
    <w:rsid w:val="001C68E3"/>
    <w:rsid w:val="001D0733"/>
    <w:rsid w:val="001D3B59"/>
    <w:rsid w:val="001D3C7B"/>
    <w:rsid w:val="001D59F9"/>
    <w:rsid w:val="001E49DD"/>
    <w:rsid w:val="001E4B7A"/>
    <w:rsid w:val="001E5A39"/>
    <w:rsid w:val="001E79C2"/>
    <w:rsid w:val="001F0038"/>
    <w:rsid w:val="001F2716"/>
    <w:rsid w:val="002015DE"/>
    <w:rsid w:val="00202CE3"/>
    <w:rsid w:val="00205DD3"/>
    <w:rsid w:val="002070BC"/>
    <w:rsid w:val="002149F5"/>
    <w:rsid w:val="00215B1F"/>
    <w:rsid w:val="00217756"/>
    <w:rsid w:val="002179CC"/>
    <w:rsid w:val="00220A8D"/>
    <w:rsid w:val="00223194"/>
    <w:rsid w:val="00223962"/>
    <w:rsid w:val="00224B6C"/>
    <w:rsid w:val="00224D97"/>
    <w:rsid w:val="0022534A"/>
    <w:rsid w:val="00225B57"/>
    <w:rsid w:val="00227EB2"/>
    <w:rsid w:val="00232C4B"/>
    <w:rsid w:val="002340AC"/>
    <w:rsid w:val="00235902"/>
    <w:rsid w:val="0024131A"/>
    <w:rsid w:val="0024305E"/>
    <w:rsid w:val="002473E5"/>
    <w:rsid w:val="002570E8"/>
    <w:rsid w:val="00260189"/>
    <w:rsid w:val="00265CEF"/>
    <w:rsid w:val="0026640C"/>
    <w:rsid w:val="002666A3"/>
    <w:rsid w:val="0027010A"/>
    <w:rsid w:val="00270397"/>
    <w:rsid w:val="00271831"/>
    <w:rsid w:val="00272753"/>
    <w:rsid w:val="00276743"/>
    <w:rsid w:val="002767F2"/>
    <w:rsid w:val="00281687"/>
    <w:rsid w:val="00281A64"/>
    <w:rsid w:val="00281EFC"/>
    <w:rsid w:val="0028562C"/>
    <w:rsid w:val="00285A33"/>
    <w:rsid w:val="00290399"/>
    <w:rsid w:val="0029536A"/>
    <w:rsid w:val="00296D55"/>
    <w:rsid w:val="002A3425"/>
    <w:rsid w:val="002A4183"/>
    <w:rsid w:val="002A7642"/>
    <w:rsid w:val="002B20AE"/>
    <w:rsid w:val="002B3C20"/>
    <w:rsid w:val="002B3C85"/>
    <w:rsid w:val="002B464F"/>
    <w:rsid w:val="002B7091"/>
    <w:rsid w:val="002C093C"/>
    <w:rsid w:val="002C2A2F"/>
    <w:rsid w:val="002C2BF6"/>
    <w:rsid w:val="002C40F4"/>
    <w:rsid w:val="002C4BEF"/>
    <w:rsid w:val="002C7F29"/>
    <w:rsid w:val="002D222D"/>
    <w:rsid w:val="002D2600"/>
    <w:rsid w:val="002D265C"/>
    <w:rsid w:val="002D3E4F"/>
    <w:rsid w:val="002D53DB"/>
    <w:rsid w:val="002D7052"/>
    <w:rsid w:val="002E0E65"/>
    <w:rsid w:val="002E0F2B"/>
    <w:rsid w:val="002E15BC"/>
    <w:rsid w:val="002E4C1A"/>
    <w:rsid w:val="002E6F47"/>
    <w:rsid w:val="002F0D94"/>
    <w:rsid w:val="002F1382"/>
    <w:rsid w:val="002F21C3"/>
    <w:rsid w:val="002F2F98"/>
    <w:rsid w:val="002F35F0"/>
    <w:rsid w:val="002F52C4"/>
    <w:rsid w:val="003014FF"/>
    <w:rsid w:val="0030186B"/>
    <w:rsid w:val="00304EE3"/>
    <w:rsid w:val="00313DA7"/>
    <w:rsid w:val="00317132"/>
    <w:rsid w:val="00320756"/>
    <w:rsid w:val="0032116E"/>
    <w:rsid w:val="0033102A"/>
    <w:rsid w:val="00331F6D"/>
    <w:rsid w:val="00333010"/>
    <w:rsid w:val="00333B8D"/>
    <w:rsid w:val="00336901"/>
    <w:rsid w:val="003407DD"/>
    <w:rsid w:val="00341106"/>
    <w:rsid w:val="003446D5"/>
    <w:rsid w:val="00345603"/>
    <w:rsid w:val="00351BC0"/>
    <w:rsid w:val="00351E3C"/>
    <w:rsid w:val="00354275"/>
    <w:rsid w:val="0035793E"/>
    <w:rsid w:val="00362BF8"/>
    <w:rsid w:val="00367272"/>
    <w:rsid w:val="00371613"/>
    <w:rsid w:val="00371CED"/>
    <w:rsid w:val="00372024"/>
    <w:rsid w:val="00374387"/>
    <w:rsid w:val="0037460F"/>
    <w:rsid w:val="00375697"/>
    <w:rsid w:val="00377020"/>
    <w:rsid w:val="003832D3"/>
    <w:rsid w:val="00386A64"/>
    <w:rsid w:val="00394908"/>
    <w:rsid w:val="00397569"/>
    <w:rsid w:val="003977EE"/>
    <w:rsid w:val="003979E2"/>
    <w:rsid w:val="003A3024"/>
    <w:rsid w:val="003A40F9"/>
    <w:rsid w:val="003A5F83"/>
    <w:rsid w:val="003B0F63"/>
    <w:rsid w:val="003B1D91"/>
    <w:rsid w:val="003B2A5F"/>
    <w:rsid w:val="003B2D75"/>
    <w:rsid w:val="003B6EF5"/>
    <w:rsid w:val="003C16AE"/>
    <w:rsid w:val="003C209D"/>
    <w:rsid w:val="003C66DE"/>
    <w:rsid w:val="003D17D3"/>
    <w:rsid w:val="003D217E"/>
    <w:rsid w:val="003D4ECC"/>
    <w:rsid w:val="003E7737"/>
    <w:rsid w:val="003F4D81"/>
    <w:rsid w:val="00400F3C"/>
    <w:rsid w:val="004022EF"/>
    <w:rsid w:val="00404E85"/>
    <w:rsid w:val="00410582"/>
    <w:rsid w:val="00413AC0"/>
    <w:rsid w:val="0041769F"/>
    <w:rsid w:val="0043370F"/>
    <w:rsid w:val="00433FC6"/>
    <w:rsid w:val="00436B5E"/>
    <w:rsid w:val="00437CAB"/>
    <w:rsid w:val="0044653B"/>
    <w:rsid w:val="00447010"/>
    <w:rsid w:val="00447691"/>
    <w:rsid w:val="004522BB"/>
    <w:rsid w:val="004567FA"/>
    <w:rsid w:val="00457C88"/>
    <w:rsid w:val="004610ED"/>
    <w:rsid w:val="00465A30"/>
    <w:rsid w:val="00465D67"/>
    <w:rsid w:val="0046645E"/>
    <w:rsid w:val="004664AB"/>
    <w:rsid w:val="00466A0C"/>
    <w:rsid w:val="00467387"/>
    <w:rsid w:val="0047167A"/>
    <w:rsid w:val="00474947"/>
    <w:rsid w:val="00474D06"/>
    <w:rsid w:val="0047528F"/>
    <w:rsid w:val="00477FF7"/>
    <w:rsid w:val="004831C3"/>
    <w:rsid w:val="004834B1"/>
    <w:rsid w:val="004926CE"/>
    <w:rsid w:val="00492C18"/>
    <w:rsid w:val="004A1219"/>
    <w:rsid w:val="004B03BF"/>
    <w:rsid w:val="004B0D74"/>
    <w:rsid w:val="004B454C"/>
    <w:rsid w:val="004B5F69"/>
    <w:rsid w:val="004B6EB9"/>
    <w:rsid w:val="004C0E1D"/>
    <w:rsid w:val="004C140E"/>
    <w:rsid w:val="004C2AED"/>
    <w:rsid w:val="004C39C3"/>
    <w:rsid w:val="004C65AE"/>
    <w:rsid w:val="004C6A2A"/>
    <w:rsid w:val="004D0CFC"/>
    <w:rsid w:val="004D2E81"/>
    <w:rsid w:val="004D317A"/>
    <w:rsid w:val="004D321F"/>
    <w:rsid w:val="004D59FF"/>
    <w:rsid w:val="004E2B88"/>
    <w:rsid w:val="004E4D1D"/>
    <w:rsid w:val="004E60DD"/>
    <w:rsid w:val="004E6822"/>
    <w:rsid w:val="004E765D"/>
    <w:rsid w:val="004F365E"/>
    <w:rsid w:val="004F36F7"/>
    <w:rsid w:val="004F6F37"/>
    <w:rsid w:val="004F7231"/>
    <w:rsid w:val="0050070D"/>
    <w:rsid w:val="0050226E"/>
    <w:rsid w:val="00504FE7"/>
    <w:rsid w:val="005112C3"/>
    <w:rsid w:val="00512490"/>
    <w:rsid w:val="005136C9"/>
    <w:rsid w:val="005158CD"/>
    <w:rsid w:val="005164B4"/>
    <w:rsid w:val="00516600"/>
    <w:rsid w:val="00525B91"/>
    <w:rsid w:val="00526059"/>
    <w:rsid w:val="005275BB"/>
    <w:rsid w:val="00531A14"/>
    <w:rsid w:val="00532678"/>
    <w:rsid w:val="005407A4"/>
    <w:rsid w:val="00540D10"/>
    <w:rsid w:val="0054567D"/>
    <w:rsid w:val="005475B6"/>
    <w:rsid w:val="00552A2F"/>
    <w:rsid w:val="00554F97"/>
    <w:rsid w:val="00555CB7"/>
    <w:rsid w:val="0055650B"/>
    <w:rsid w:val="00556956"/>
    <w:rsid w:val="00562982"/>
    <w:rsid w:val="005641A2"/>
    <w:rsid w:val="0057174F"/>
    <w:rsid w:val="005723CA"/>
    <w:rsid w:val="00573106"/>
    <w:rsid w:val="00574D60"/>
    <w:rsid w:val="00576759"/>
    <w:rsid w:val="005775AF"/>
    <w:rsid w:val="00577E2B"/>
    <w:rsid w:val="005807F4"/>
    <w:rsid w:val="0058179D"/>
    <w:rsid w:val="00582495"/>
    <w:rsid w:val="005856DC"/>
    <w:rsid w:val="00587DFF"/>
    <w:rsid w:val="00592530"/>
    <w:rsid w:val="005929F4"/>
    <w:rsid w:val="00597D85"/>
    <w:rsid w:val="005A1703"/>
    <w:rsid w:val="005A4CC4"/>
    <w:rsid w:val="005A67BA"/>
    <w:rsid w:val="005A6B22"/>
    <w:rsid w:val="005A7F83"/>
    <w:rsid w:val="005B03E7"/>
    <w:rsid w:val="005B25A6"/>
    <w:rsid w:val="005B3881"/>
    <w:rsid w:val="005B3F7B"/>
    <w:rsid w:val="005B6E67"/>
    <w:rsid w:val="005C372C"/>
    <w:rsid w:val="005C68EE"/>
    <w:rsid w:val="005D008E"/>
    <w:rsid w:val="005D4E15"/>
    <w:rsid w:val="005D787F"/>
    <w:rsid w:val="005E20C0"/>
    <w:rsid w:val="005E4F10"/>
    <w:rsid w:val="005E6EE5"/>
    <w:rsid w:val="005F59CF"/>
    <w:rsid w:val="00600F44"/>
    <w:rsid w:val="00606A29"/>
    <w:rsid w:val="006104A6"/>
    <w:rsid w:val="006207B8"/>
    <w:rsid w:val="00622BF6"/>
    <w:rsid w:val="006332FD"/>
    <w:rsid w:val="00634039"/>
    <w:rsid w:val="00635F2A"/>
    <w:rsid w:val="0063726D"/>
    <w:rsid w:val="00644E20"/>
    <w:rsid w:val="0064655B"/>
    <w:rsid w:val="00646AF0"/>
    <w:rsid w:val="00655C33"/>
    <w:rsid w:val="006579CF"/>
    <w:rsid w:val="00661B67"/>
    <w:rsid w:val="00661CC8"/>
    <w:rsid w:val="00663B0E"/>
    <w:rsid w:val="00664A3B"/>
    <w:rsid w:val="00664B97"/>
    <w:rsid w:val="00667BBE"/>
    <w:rsid w:val="00670FCF"/>
    <w:rsid w:val="00676002"/>
    <w:rsid w:val="00680930"/>
    <w:rsid w:val="00686BDE"/>
    <w:rsid w:val="00690BAC"/>
    <w:rsid w:val="00691967"/>
    <w:rsid w:val="0069548A"/>
    <w:rsid w:val="00695FD0"/>
    <w:rsid w:val="00696DED"/>
    <w:rsid w:val="00696ED1"/>
    <w:rsid w:val="006A6903"/>
    <w:rsid w:val="006A69C5"/>
    <w:rsid w:val="006A7134"/>
    <w:rsid w:val="006B2F3B"/>
    <w:rsid w:val="006B590D"/>
    <w:rsid w:val="006B631F"/>
    <w:rsid w:val="006B7D72"/>
    <w:rsid w:val="006C04FB"/>
    <w:rsid w:val="006C2D45"/>
    <w:rsid w:val="006C3D1A"/>
    <w:rsid w:val="006C4132"/>
    <w:rsid w:val="006C6EDC"/>
    <w:rsid w:val="006D25AF"/>
    <w:rsid w:val="006D5149"/>
    <w:rsid w:val="006E26DE"/>
    <w:rsid w:val="006E34BF"/>
    <w:rsid w:val="006E3BE5"/>
    <w:rsid w:val="006E6414"/>
    <w:rsid w:val="006E75ED"/>
    <w:rsid w:val="006E7CCE"/>
    <w:rsid w:val="006F36F2"/>
    <w:rsid w:val="006F4116"/>
    <w:rsid w:val="006F6931"/>
    <w:rsid w:val="00702ACF"/>
    <w:rsid w:val="00705212"/>
    <w:rsid w:val="00710367"/>
    <w:rsid w:val="00712A95"/>
    <w:rsid w:val="00712DD5"/>
    <w:rsid w:val="007154E2"/>
    <w:rsid w:val="00716CC6"/>
    <w:rsid w:val="007216B7"/>
    <w:rsid w:val="0072364B"/>
    <w:rsid w:val="007319BF"/>
    <w:rsid w:val="0073296E"/>
    <w:rsid w:val="007359C3"/>
    <w:rsid w:val="00741CBA"/>
    <w:rsid w:val="00745DA3"/>
    <w:rsid w:val="00746A82"/>
    <w:rsid w:val="00750903"/>
    <w:rsid w:val="007518CD"/>
    <w:rsid w:val="00754512"/>
    <w:rsid w:val="007605E7"/>
    <w:rsid w:val="00764FCA"/>
    <w:rsid w:val="0076640F"/>
    <w:rsid w:val="007715F4"/>
    <w:rsid w:val="00771EE7"/>
    <w:rsid w:val="007759E3"/>
    <w:rsid w:val="0078136B"/>
    <w:rsid w:val="00791F09"/>
    <w:rsid w:val="00793F26"/>
    <w:rsid w:val="00794FFF"/>
    <w:rsid w:val="00796319"/>
    <w:rsid w:val="007A0FF0"/>
    <w:rsid w:val="007A2E96"/>
    <w:rsid w:val="007A3B1B"/>
    <w:rsid w:val="007A6AFA"/>
    <w:rsid w:val="007B010A"/>
    <w:rsid w:val="007B61ED"/>
    <w:rsid w:val="007B6F9A"/>
    <w:rsid w:val="007C4CE3"/>
    <w:rsid w:val="007C518A"/>
    <w:rsid w:val="007D7B4B"/>
    <w:rsid w:val="007E3BB9"/>
    <w:rsid w:val="007E3D92"/>
    <w:rsid w:val="007E6377"/>
    <w:rsid w:val="007E700A"/>
    <w:rsid w:val="007F161F"/>
    <w:rsid w:val="007F2617"/>
    <w:rsid w:val="007F2ECB"/>
    <w:rsid w:val="00802030"/>
    <w:rsid w:val="00812554"/>
    <w:rsid w:val="00812C0C"/>
    <w:rsid w:val="00814AAF"/>
    <w:rsid w:val="00815C0B"/>
    <w:rsid w:val="008160FB"/>
    <w:rsid w:val="00820C04"/>
    <w:rsid w:val="00822090"/>
    <w:rsid w:val="008229F4"/>
    <w:rsid w:val="00824DE7"/>
    <w:rsid w:val="0082769B"/>
    <w:rsid w:val="008276ED"/>
    <w:rsid w:val="00833027"/>
    <w:rsid w:val="00834393"/>
    <w:rsid w:val="008370D7"/>
    <w:rsid w:val="0084049C"/>
    <w:rsid w:val="008423AB"/>
    <w:rsid w:val="008424DF"/>
    <w:rsid w:val="00844AD2"/>
    <w:rsid w:val="008506CB"/>
    <w:rsid w:val="008538AD"/>
    <w:rsid w:val="00854322"/>
    <w:rsid w:val="0085711D"/>
    <w:rsid w:val="00860BB4"/>
    <w:rsid w:val="00861604"/>
    <w:rsid w:val="00862E42"/>
    <w:rsid w:val="00864277"/>
    <w:rsid w:val="00864DA1"/>
    <w:rsid w:val="00865744"/>
    <w:rsid w:val="00871A62"/>
    <w:rsid w:val="008726B2"/>
    <w:rsid w:val="008727EB"/>
    <w:rsid w:val="00875BB2"/>
    <w:rsid w:val="0087652F"/>
    <w:rsid w:val="00881CB3"/>
    <w:rsid w:val="008824D4"/>
    <w:rsid w:val="008831DC"/>
    <w:rsid w:val="0088356A"/>
    <w:rsid w:val="00883709"/>
    <w:rsid w:val="00884DC5"/>
    <w:rsid w:val="008862B9"/>
    <w:rsid w:val="008904B6"/>
    <w:rsid w:val="00890D37"/>
    <w:rsid w:val="008950D5"/>
    <w:rsid w:val="00896CC8"/>
    <w:rsid w:val="00897A3C"/>
    <w:rsid w:val="008A02D8"/>
    <w:rsid w:val="008A2023"/>
    <w:rsid w:val="008A63C7"/>
    <w:rsid w:val="008B088A"/>
    <w:rsid w:val="008B0BA8"/>
    <w:rsid w:val="008B4929"/>
    <w:rsid w:val="008B6912"/>
    <w:rsid w:val="008B693E"/>
    <w:rsid w:val="008B6D38"/>
    <w:rsid w:val="008B7A87"/>
    <w:rsid w:val="008C0AEF"/>
    <w:rsid w:val="008C1BBE"/>
    <w:rsid w:val="008C25B8"/>
    <w:rsid w:val="008C5421"/>
    <w:rsid w:val="008C6271"/>
    <w:rsid w:val="008D0B1E"/>
    <w:rsid w:val="008D0FDB"/>
    <w:rsid w:val="008D22D5"/>
    <w:rsid w:val="008D3D04"/>
    <w:rsid w:val="008D4635"/>
    <w:rsid w:val="008D4A2C"/>
    <w:rsid w:val="008D516D"/>
    <w:rsid w:val="008D51B0"/>
    <w:rsid w:val="008E137B"/>
    <w:rsid w:val="008E23E0"/>
    <w:rsid w:val="008E2B9F"/>
    <w:rsid w:val="008F1F9D"/>
    <w:rsid w:val="00902E73"/>
    <w:rsid w:val="0090390E"/>
    <w:rsid w:val="00904F1C"/>
    <w:rsid w:val="00910995"/>
    <w:rsid w:val="0091124C"/>
    <w:rsid w:val="00911D66"/>
    <w:rsid w:val="0091299E"/>
    <w:rsid w:val="00913F24"/>
    <w:rsid w:val="00914DA1"/>
    <w:rsid w:val="00917233"/>
    <w:rsid w:val="00917E38"/>
    <w:rsid w:val="00921EDE"/>
    <w:rsid w:val="00927BD2"/>
    <w:rsid w:val="00931EAB"/>
    <w:rsid w:val="0093323E"/>
    <w:rsid w:val="0093341A"/>
    <w:rsid w:val="00934AB7"/>
    <w:rsid w:val="00940A05"/>
    <w:rsid w:val="00941259"/>
    <w:rsid w:val="0094191A"/>
    <w:rsid w:val="009527A8"/>
    <w:rsid w:val="009546AE"/>
    <w:rsid w:val="00961969"/>
    <w:rsid w:val="009637EC"/>
    <w:rsid w:val="00963875"/>
    <w:rsid w:val="00964158"/>
    <w:rsid w:val="00970228"/>
    <w:rsid w:val="00972CEF"/>
    <w:rsid w:val="0097313C"/>
    <w:rsid w:val="00974367"/>
    <w:rsid w:val="0097537C"/>
    <w:rsid w:val="00976F6C"/>
    <w:rsid w:val="0097767D"/>
    <w:rsid w:val="009807BE"/>
    <w:rsid w:val="0098553B"/>
    <w:rsid w:val="00987E36"/>
    <w:rsid w:val="0099381E"/>
    <w:rsid w:val="00994475"/>
    <w:rsid w:val="00995CB1"/>
    <w:rsid w:val="00996CCE"/>
    <w:rsid w:val="009A3B36"/>
    <w:rsid w:val="009A4E48"/>
    <w:rsid w:val="009B251F"/>
    <w:rsid w:val="009B35A8"/>
    <w:rsid w:val="009B5DB9"/>
    <w:rsid w:val="009C0893"/>
    <w:rsid w:val="009C1D4D"/>
    <w:rsid w:val="009C25CD"/>
    <w:rsid w:val="009C493E"/>
    <w:rsid w:val="009C73D3"/>
    <w:rsid w:val="009C7AC0"/>
    <w:rsid w:val="009D104E"/>
    <w:rsid w:val="009D1919"/>
    <w:rsid w:val="009D2248"/>
    <w:rsid w:val="009D22B9"/>
    <w:rsid w:val="009D2E8C"/>
    <w:rsid w:val="009D784D"/>
    <w:rsid w:val="009F25AF"/>
    <w:rsid w:val="009F4956"/>
    <w:rsid w:val="009F7A73"/>
    <w:rsid w:val="00A00668"/>
    <w:rsid w:val="00A021F8"/>
    <w:rsid w:val="00A02D4A"/>
    <w:rsid w:val="00A06716"/>
    <w:rsid w:val="00A072EC"/>
    <w:rsid w:val="00A074FF"/>
    <w:rsid w:val="00A10723"/>
    <w:rsid w:val="00A127B1"/>
    <w:rsid w:val="00A17DE2"/>
    <w:rsid w:val="00A20BFD"/>
    <w:rsid w:val="00A23072"/>
    <w:rsid w:val="00A23385"/>
    <w:rsid w:val="00A25AAF"/>
    <w:rsid w:val="00A27270"/>
    <w:rsid w:val="00A36182"/>
    <w:rsid w:val="00A41582"/>
    <w:rsid w:val="00A446F7"/>
    <w:rsid w:val="00A45739"/>
    <w:rsid w:val="00A46754"/>
    <w:rsid w:val="00A46E90"/>
    <w:rsid w:val="00A475C1"/>
    <w:rsid w:val="00A50739"/>
    <w:rsid w:val="00A5089C"/>
    <w:rsid w:val="00A5148D"/>
    <w:rsid w:val="00A52930"/>
    <w:rsid w:val="00A52A13"/>
    <w:rsid w:val="00A57B65"/>
    <w:rsid w:val="00A613C2"/>
    <w:rsid w:val="00A620F2"/>
    <w:rsid w:val="00A62C22"/>
    <w:rsid w:val="00A636E9"/>
    <w:rsid w:val="00A6377D"/>
    <w:rsid w:val="00A65816"/>
    <w:rsid w:val="00A678F3"/>
    <w:rsid w:val="00A741B8"/>
    <w:rsid w:val="00A75CAC"/>
    <w:rsid w:val="00A779B0"/>
    <w:rsid w:val="00A77F00"/>
    <w:rsid w:val="00A8099A"/>
    <w:rsid w:val="00A82566"/>
    <w:rsid w:val="00A84C3B"/>
    <w:rsid w:val="00A85429"/>
    <w:rsid w:val="00A863CC"/>
    <w:rsid w:val="00A916C7"/>
    <w:rsid w:val="00A93E8A"/>
    <w:rsid w:val="00A94BE0"/>
    <w:rsid w:val="00AA2615"/>
    <w:rsid w:val="00AA265B"/>
    <w:rsid w:val="00AA2CED"/>
    <w:rsid w:val="00AA54D1"/>
    <w:rsid w:val="00AB2CBE"/>
    <w:rsid w:val="00AB32B4"/>
    <w:rsid w:val="00AC1BD4"/>
    <w:rsid w:val="00AC6604"/>
    <w:rsid w:val="00AD0315"/>
    <w:rsid w:val="00AD24C8"/>
    <w:rsid w:val="00AD2F8B"/>
    <w:rsid w:val="00AD41A5"/>
    <w:rsid w:val="00AE00D3"/>
    <w:rsid w:val="00AE0691"/>
    <w:rsid w:val="00AE2755"/>
    <w:rsid w:val="00AE34D8"/>
    <w:rsid w:val="00AE4F75"/>
    <w:rsid w:val="00AE5B34"/>
    <w:rsid w:val="00AE6DC4"/>
    <w:rsid w:val="00AF129D"/>
    <w:rsid w:val="00AF1990"/>
    <w:rsid w:val="00AF65E6"/>
    <w:rsid w:val="00B004BA"/>
    <w:rsid w:val="00B013DD"/>
    <w:rsid w:val="00B0433F"/>
    <w:rsid w:val="00B16B50"/>
    <w:rsid w:val="00B179BB"/>
    <w:rsid w:val="00B21B7F"/>
    <w:rsid w:val="00B22013"/>
    <w:rsid w:val="00B225B6"/>
    <w:rsid w:val="00B22EC0"/>
    <w:rsid w:val="00B30066"/>
    <w:rsid w:val="00B3136A"/>
    <w:rsid w:val="00B32381"/>
    <w:rsid w:val="00B3590D"/>
    <w:rsid w:val="00B40819"/>
    <w:rsid w:val="00B41366"/>
    <w:rsid w:val="00B41A9B"/>
    <w:rsid w:val="00B42CB0"/>
    <w:rsid w:val="00B43717"/>
    <w:rsid w:val="00B43E99"/>
    <w:rsid w:val="00B450CE"/>
    <w:rsid w:val="00B45CFC"/>
    <w:rsid w:val="00B469D6"/>
    <w:rsid w:val="00B50E6C"/>
    <w:rsid w:val="00B50F91"/>
    <w:rsid w:val="00B53FBD"/>
    <w:rsid w:val="00B55306"/>
    <w:rsid w:val="00B5623F"/>
    <w:rsid w:val="00B606A0"/>
    <w:rsid w:val="00B618F3"/>
    <w:rsid w:val="00B63CE8"/>
    <w:rsid w:val="00B65D89"/>
    <w:rsid w:val="00B67F06"/>
    <w:rsid w:val="00B67FAF"/>
    <w:rsid w:val="00B7167C"/>
    <w:rsid w:val="00B735C0"/>
    <w:rsid w:val="00B77984"/>
    <w:rsid w:val="00B807B8"/>
    <w:rsid w:val="00B80E05"/>
    <w:rsid w:val="00B838F3"/>
    <w:rsid w:val="00B84E84"/>
    <w:rsid w:val="00B875F4"/>
    <w:rsid w:val="00B87A91"/>
    <w:rsid w:val="00B91BBB"/>
    <w:rsid w:val="00B9461A"/>
    <w:rsid w:val="00BA432E"/>
    <w:rsid w:val="00BA5AC2"/>
    <w:rsid w:val="00BA7249"/>
    <w:rsid w:val="00BA7451"/>
    <w:rsid w:val="00BA7B71"/>
    <w:rsid w:val="00BB21D9"/>
    <w:rsid w:val="00BB3D84"/>
    <w:rsid w:val="00BC1B98"/>
    <w:rsid w:val="00BC2469"/>
    <w:rsid w:val="00BC4061"/>
    <w:rsid w:val="00BC4A39"/>
    <w:rsid w:val="00BC6A58"/>
    <w:rsid w:val="00BC7023"/>
    <w:rsid w:val="00BC7C68"/>
    <w:rsid w:val="00BD151F"/>
    <w:rsid w:val="00BD3B88"/>
    <w:rsid w:val="00BD6C94"/>
    <w:rsid w:val="00BE1A3F"/>
    <w:rsid w:val="00BE71FA"/>
    <w:rsid w:val="00BF07EB"/>
    <w:rsid w:val="00BF0F52"/>
    <w:rsid w:val="00BF4E07"/>
    <w:rsid w:val="00BF723A"/>
    <w:rsid w:val="00C011B1"/>
    <w:rsid w:val="00C015F7"/>
    <w:rsid w:val="00C04549"/>
    <w:rsid w:val="00C0580C"/>
    <w:rsid w:val="00C0793F"/>
    <w:rsid w:val="00C10267"/>
    <w:rsid w:val="00C10BE0"/>
    <w:rsid w:val="00C10D26"/>
    <w:rsid w:val="00C119C1"/>
    <w:rsid w:val="00C12336"/>
    <w:rsid w:val="00C1396F"/>
    <w:rsid w:val="00C147F6"/>
    <w:rsid w:val="00C16FA3"/>
    <w:rsid w:val="00C27A9E"/>
    <w:rsid w:val="00C312B8"/>
    <w:rsid w:val="00C3317C"/>
    <w:rsid w:val="00C37BB6"/>
    <w:rsid w:val="00C4171B"/>
    <w:rsid w:val="00C46B6F"/>
    <w:rsid w:val="00C47C35"/>
    <w:rsid w:val="00C51BA4"/>
    <w:rsid w:val="00C5444D"/>
    <w:rsid w:val="00C56690"/>
    <w:rsid w:val="00C616D9"/>
    <w:rsid w:val="00C632CF"/>
    <w:rsid w:val="00C64668"/>
    <w:rsid w:val="00C70451"/>
    <w:rsid w:val="00C7233C"/>
    <w:rsid w:val="00C725E6"/>
    <w:rsid w:val="00C73015"/>
    <w:rsid w:val="00C7409C"/>
    <w:rsid w:val="00C76316"/>
    <w:rsid w:val="00C76D9A"/>
    <w:rsid w:val="00C80664"/>
    <w:rsid w:val="00C81B58"/>
    <w:rsid w:val="00C83DF5"/>
    <w:rsid w:val="00C83E1D"/>
    <w:rsid w:val="00C85E44"/>
    <w:rsid w:val="00C900F4"/>
    <w:rsid w:val="00C90233"/>
    <w:rsid w:val="00C93510"/>
    <w:rsid w:val="00C9393A"/>
    <w:rsid w:val="00C95661"/>
    <w:rsid w:val="00C956AF"/>
    <w:rsid w:val="00C97E7E"/>
    <w:rsid w:val="00CA1EA7"/>
    <w:rsid w:val="00CA2E66"/>
    <w:rsid w:val="00CA5B3A"/>
    <w:rsid w:val="00CA6A5E"/>
    <w:rsid w:val="00CA6AC9"/>
    <w:rsid w:val="00CA7BF5"/>
    <w:rsid w:val="00CB038E"/>
    <w:rsid w:val="00CB07DC"/>
    <w:rsid w:val="00CB1C68"/>
    <w:rsid w:val="00CB3A3E"/>
    <w:rsid w:val="00CB60D6"/>
    <w:rsid w:val="00CC29FD"/>
    <w:rsid w:val="00CC2BF7"/>
    <w:rsid w:val="00CC7B11"/>
    <w:rsid w:val="00CD1E94"/>
    <w:rsid w:val="00CD6492"/>
    <w:rsid w:val="00CD6CAB"/>
    <w:rsid w:val="00CE28CA"/>
    <w:rsid w:val="00CE5B21"/>
    <w:rsid w:val="00CF0877"/>
    <w:rsid w:val="00CF0E59"/>
    <w:rsid w:val="00CF184A"/>
    <w:rsid w:val="00CF309B"/>
    <w:rsid w:val="00CF504D"/>
    <w:rsid w:val="00CF591C"/>
    <w:rsid w:val="00CF5AE9"/>
    <w:rsid w:val="00CF685F"/>
    <w:rsid w:val="00CF70C9"/>
    <w:rsid w:val="00D003B9"/>
    <w:rsid w:val="00D04813"/>
    <w:rsid w:val="00D050DC"/>
    <w:rsid w:val="00D05B81"/>
    <w:rsid w:val="00D066AC"/>
    <w:rsid w:val="00D10CBC"/>
    <w:rsid w:val="00D1176F"/>
    <w:rsid w:val="00D16930"/>
    <w:rsid w:val="00D20E13"/>
    <w:rsid w:val="00D27818"/>
    <w:rsid w:val="00D3157B"/>
    <w:rsid w:val="00D33019"/>
    <w:rsid w:val="00D3331D"/>
    <w:rsid w:val="00D33F2C"/>
    <w:rsid w:val="00D35A85"/>
    <w:rsid w:val="00D35D02"/>
    <w:rsid w:val="00D37D27"/>
    <w:rsid w:val="00D409FD"/>
    <w:rsid w:val="00D4242E"/>
    <w:rsid w:val="00D42A9C"/>
    <w:rsid w:val="00D44D79"/>
    <w:rsid w:val="00D4606A"/>
    <w:rsid w:val="00D47AEC"/>
    <w:rsid w:val="00D51B84"/>
    <w:rsid w:val="00D56337"/>
    <w:rsid w:val="00D56711"/>
    <w:rsid w:val="00D56D5F"/>
    <w:rsid w:val="00D576BD"/>
    <w:rsid w:val="00D578CD"/>
    <w:rsid w:val="00D615EB"/>
    <w:rsid w:val="00D638F8"/>
    <w:rsid w:val="00D65095"/>
    <w:rsid w:val="00D72153"/>
    <w:rsid w:val="00D80C90"/>
    <w:rsid w:val="00D83714"/>
    <w:rsid w:val="00D8579B"/>
    <w:rsid w:val="00D90214"/>
    <w:rsid w:val="00D9164D"/>
    <w:rsid w:val="00D9173A"/>
    <w:rsid w:val="00D93F80"/>
    <w:rsid w:val="00DA2397"/>
    <w:rsid w:val="00DA2BA9"/>
    <w:rsid w:val="00DA6692"/>
    <w:rsid w:val="00DA7BEC"/>
    <w:rsid w:val="00DB07EE"/>
    <w:rsid w:val="00DB374A"/>
    <w:rsid w:val="00DB63CB"/>
    <w:rsid w:val="00DB6BC7"/>
    <w:rsid w:val="00DC2BA0"/>
    <w:rsid w:val="00DC397F"/>
    <w:rsid w:val="00DC68BC"/>
    <w:rsid w:val="00DD2DD9"/>
    <w:rsid w:val="00DD3023"/>
    <w:rsid w:val="00DD4F00"/>
    <w:rsid w:val="00DE0DE4"/>
    <w:rsid w:val="00DE11E9"/>
    <w:rsid w:val="00DE2121"/>
    <w:rsid w:val="00DE4A43"/>
    <w:rsid w:val="00DE6747"/>
    <w:rsid w:val="00DE6FE2"/>
    <w:rsid w:val="00DF0652"/>
    <w:rsid w:val="00DF0BEE"/>
    <w:rsid w:val="00DF1D40"/>
    <w:rsid w:val="00DF2A02"/>
    <w:rsid w:val="00DF551C"/>
    <w:rsid w:val="00DF7B98"/>
    <w:rsid w:val="00E0346B"/>
    <w:rsid w:val="00E03A13"/>
    <w:rsid w:val="00E05AE8"/>
    <w:rsid w:val="00E05D5C"/>
    <w:rsid w:val="00E068F5"/>
    <w:rsid w:val="00E07A9F"/>
    <w:rsid w:val="00E15C51"/>
    <w:rsid w:val="00E2240E"/>
    <w:rsid w:val="00E23A65"/>
    <w:rsid w:val="00E27310"/>
    <w:rsid w:val="00E32A40"/>
    <w:rsid w:val="00E332B5"/>
    <w:rsid w:val="00E34A92"/>
    <w:rsid w:val="00E43182"/>
    <w:rsid w:val="00E43F21"/>
    <w:rsid w:val="00E44F2A"/>
    <w:rsid w:val="00E45481"/>
    <w:rsid w:val="00E50788"/>
    <w:rsid w:val="00E507E5"/>
    <w:rsid w:val="00E5083D"/>
    <w:rsid w:val="00E517C0"/>
    <w:rsid w:val="00E53EE3"/>
    <w:rsid w:val="00E54EC9"/>
    <w:rsid w:val="00E55C92"/>
    <w:rsid w:val="00E5721B"/>
    <w:rsid w:val="00E64744"/>
    <w:rsid w:val="00E666E6"/>
    <w:rsid w:val="00E6712D"/>
    <w:rsid w:val="00E700D7"/>
    <w:rsid w:val="00E70252"/>
    <w:rsid w:val="00E71974"/>
    <w:rsid w:val="00E8217C"/>
    <w:rsid w:val="00E822D7"/>
    <w:rsid w:val="00E835BE"/>
    <w:rsid w:val="00E849C1"/>
    <w:rsid w:val="00E85761"/>
    <w:rsid w:val="00E858E1"/>
    <w:rsid w:val="00E858F5"/>
    <w:rsid w:val="00E8686C"/>
    <w:rsid w:val="00E86F3F"/>
    <w:rsid w:val="00E922E3"/>
    <w:rsid w:val="00E93240"/>
    <w:rsid w:val="00E9350B"/>
    <w:rsid w:val="00E9362A"/>
    <w:rsid w:val="00E95B15"/>
    <w:rsid w:val="00EA46EC"/>
    <w:rsid w:val="00EA7FE9"/>
    <w:rsid w:val="00EB49E1"/>
    <w:rsid w:val="00EB588E"/>
    <w:rsid w:val="00EC740E"/>
    <w:rsid w:val="00ED0968"/>
    <w:rsid w:val="00ED480C"/>
    <w:rsid w:val="00EE08D0"/>
    <w:rsid w:val="00EE2098"/>
    <w:rsid w:val="00EE45F2"/>
    <w:rsid w:val="00EE6F1D"/>
    <w:rsid w:val="00EF1319"/>
    <w:rsid w:val="00EF2C1A"/>
    <w:rsid w:val="00EF430F"/>
    <w:rsid w:val="00EF5533"/>
    <w:rsid w:val="00F03E49"/>
    <w:rsid w:val="00F040AD"/>
    <w:rsid w:val="00F04979"/>
    <w:rsid w:val="00F1036C"/>
    <w:rsid w:val="00F14625"/>
    <w:rsid w:val="00F174A9"/>
    <w:rsid w:val="00F21448"/>
    <w:rsid w:val="00F21E52"/>
    <w:rsid w:val="00F331E1"/>
    <w:rsid w:val="00F332EB"/>
    <w:rsid w:val="00F40031"/>
    <w:rsid w:val="00F4019A"/>
    <w:rsid w:val="00F41750"/>
    <w:rsid w:val="00F4223B"/>
    <w:rsid w:val="00F471C2"/>
    <w:rsid w:val="00F55536"/>
    <w:rsid w:val="00F64F60"/>
    <w:rsid w:val="00F66AB3"/>
    <w:rsid w:val="00F70460"/>
    <w:rsid w:val="00F7642F"/>
    <w:rsid w:val="00F77623"/>
    <w:rsid w:val="00F82100"/>
    <w:rsid w:val="00F86383"/>
    <w:rsid w:val="00F8697E"/>
    <w:rsid w:val="00F86BD3"/>
    <w:rsid w:val="00F875C8"/>
    <w:rsid w:val="00F9191C"/>
    <w:rsid w:val="00F977DA"/>
    <w:rsid w:val="00F979DF"/>
    <w:rsid w:val="00FA1DCB"/>
    <w:rsid w:val="00FA38C0"/>
    <w:rsid w:val="00FA3E70"/>
    <w:rsid w:val="00FA4457"/>
    <w:rsid w:val="00FB5E64"/>
    <w:rsid w:val="00FC09B8"/>
    <w:rsid w:val="00FC27EB"/>
    <w:rsid w:val="00FC30B7"/>
    <w:rsid w:val="00FC36D4"/>
    <w:rsid w:val="00FC3E7D"/>
    <w:rsid w:val="00FC6564"/>
    <w:rsid w:val="00FC6FF7"/>
    <w:rsid w:val="00FD0497"/>
    <w:rsid w:val="00FD6577"/>
    <w:rsid w:val="00FD66AE"/>
    <w:rsid w:val="00FD69CD"/>
    <w:rsid w:val="00FE098E"/>
    <w:rsid w:val="00FE181C"/>
    <w:rsid w:val="00FE644F"/>
    <w:rsid w:val="00FE6F47"/>
    <w:rsid w:val="00FF1780"/>
    <w:rsid w:val="00FF484D"/>
    <w:rsid w:val="00FF6394"/>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3903">
      <w:bodyDiv w:val="1"/>
      <w:marLeft w:val="0"/>
      <w:marRight w:val="0"/>
      <w:marTop w:val="0"/>
      <w:marBottom w:val="0"/>
      <w:divBdr>
        <w:top w:val="none" w:sz="0" w:space="0" w:color="auto"/>
        <w:left w:val="none" w:sz="0" w:space="0" w:color="auto"/>
        <w:bottom w:val="none" w:sz="0" w:space="0" w:color="auto"/>
        <w:right w:val="none" w:sz="0" w:space="0" w:color="auto"/>
      </w:divBdr>
    </w:div>
    <w:div w:id="20869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Croser</dc:creator>
  <cp:lastModifiedBy>Marilyn Croser</cp:lastModifiedBy>
  <cp:revision>2</cp:revision>
  <dcterms:created xsi:type="dcterms:W3CDTF">2013-11-27T15:31:00Z</dcterms:created>
  <dcterms:modified xsi:type="dcterms:W3CDTF">2013-11-27T15:31:00Z</dcterms:modified>
</cp:coreProperties>
</file>